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泉教科〔2021〕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号</w:t>
      </w:r>
      <w:r>
        <w:rPr>
          <w:rFonts w:hint="eastAsia" w:ascii="黑体" w:hAnsi="宋体" w:eastAsia="黑体"/>
          <w:sz w:val="32"/>
          <w:szCs w:val="32"/>
        </w:rPr>
        <w:t>附件3</w:t>
      </w:r>
    </w:p>
    <w:p>
      <w:pPr>
        <w:spacing w:line="7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泉州市教育科学“十</w:t>
      </w:r>
      <w:r>
        <w:rPr>
          <w:rFonts w:hint="eastAsia" w:ascii="宋体" w:hAnsi="宋体"/>
          <w:b/>
          <w:bCs/>
          <w:sz w:val="32"/>
          <w:szCs w:val="32"/>
        </w:rPr>
        <w:t>四</w:t>
      </w:r>
      <w:r>
        <w:rPr>
          <w:rFonts w:ascii="宋体" w:hAnsi="宋体"/>
          <w:b/>
          <w:bCs/>
          <w:sz w:val="32"/>
          <w:szCs w:val="32"/>
        </w:rPr>
        <w:t>五”规划（第</w:t>
      </w:r>
      <w:r>
        <w:rPr>
          <w:rFonts w:hint="eastAsia" w:ascii="宋体" w:hAnsi="宋体"/>
          <w:b/>
          <w:bCs/>
          <w:sz w:val="32"/>
          <w:szCs w:val="32"/>
        </w:rPr>
        <w:t>一</w:t>
      </w:r>
      <w:r>
        <w:rPr>
          <w:rFonts w:ascii="宋体" w:hAnsi="宋体"/>
          <w:b/>
          <w:bCs/>
          <w:sz w:val="32"/>
          <w:szCs w:val="32"/>
        </w:rPr>
        <w:t>批）</w:t>
      </w:r>
      <w:r>
        <w:rPr>
          <w:rFonts w:hint="eastAsia" w:ascii="宋体" w:hAnsi="宋体"/>
          <w:b/>
          <w:bCs/>
          <w:sz w:val="32"/>
          <w:szCs w:val="32"/>
        </w:rPr>
        <w:t>研究课题</w:t>
      </w:r>
    </w:p>
    <w:p>
      <w:pPr>
        <w:spacing w:line="7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申报汇总表</w:t>
      </w:r>
    </w:p>
    <w:p>
      <w:pPr>
        <w:spacing w:after="156" w:afterLines="50" w:line="560" w:lineRule="exact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汇总单位（盖章）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</w:t>
      </w:r>
    </w:p>
    <w:p>
      <w:pPr>
        <w:spacing w:after="156" w:afterLines="50" w:line="560" w:lineRule="exact"/>
        <w:rPr>
          <w:rFonts w:hint="eastAsia" w:ascii="仿宋" w:hAnsi="仿宋" w:eastAsia="仿宋"/>
          <w:sz w:val="30"/>
          <w:u w:val="single"/>
        </w:rPr>
      </w:pPr>
    </w:p>
    <w:tbl>
      <w:tblPr>
        <w:tblStyle w:val="2"/>
        <w:tblW w:w="982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8"/>
        <w:gridCol w:w="288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3452"/>
    <w:rsid w:val="6664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2021-04-21T03:13:00Z</dcterms:created>
  <dc:creator>lenovo</dc:creator>
  <cp:lastModifiedBy>lenovo</cp:lastModifiedBy>
  <dcterms:modified xsi:type="dcterms:W3CDTF">2021-04-21T03:15:10Z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