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52"/>
          <w:lang w:eastAsia="zh-CN"/>
        </w:rPr>
      </w:pPr>
      <w:r>
        <w:rPr>
          <w:rFonts w:hint="eastAsia" w:ascii="黑体" w:hAnsi="黑体" w:eastAsia="黑体" w:cs="黑体"/>
          <w:sz w:val="44"/>
          <w:szCs w:val="52"/>
          <w:lang w:eastAsia="zh-CN"/>
        </w:rPr>
        <w:t>泉海航海物流学院新型冠状病毒感染</w:t>
      </w:r>
    </w:p>
    <w:p>
      <w:pPr>
        <w:jc w:val="center"/>
        <w:rPr>
          <w:rFonts w:hint="eastAsia" w:ascii="黑体" w:hAnsi="黑体" w:eastAsia="黑体" w:cs="黑体"/>
          <w:sz w:val="44"/>
          <w:szCs w:val="52"/>
          <w:lang w:eastAsia="zh-CN"/>
        </w:rPr>
      </w:pPr>
      <w:r>
        <w:rPr>
          <w:rFonts w:hint="eastAsia" w:ascii="黑体" w:hAnsi="黑体" w:eastAsia="黑体" w:cs="黑体"/>
          <w:sz w:val="44"/>
          <w:szCs w:val="52"/>
          <w:lang w:eastAsia="zh-CN"/>
        </w:rPr>
        <w:t>肺炎疫情防控工作应急预案第二版</w:t>
      </w:r>
    </w:p>
    <w:p>
      <w:pPr>
        <w:rPr>
          <w:rFonts w:hint="eastAsia"/>
          <w:lang w:eastAsia="zh-CN"/>
        </w:rPr>
      </w:pPr>
    </w:p>
    <w:p>
      <w:pPr>
        <w:rPr>
          <w:rFonts w:hint="eastAsia" w:asciiTheme="minorEastAsia" w:hAnsiTheme="minorEastAsia" w:eastAsiaTheme="minorEastAsia" w:cstheme="minorEastAsia"/>
          <w:sz w:val="28"/>
          <w:szCs w:val="36"/>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36"/>
          <w:lang w:eastAsia="zh-CN"/>
        </w:rPr>
      </w:pPr>
      <w:r>
        <w:rPr>
          <w:rFonts w:hint="eastAsia" w:asciiTheme="minorEastAsia" w:hAnsiTheme="minorEastAsia" w:eastAsiaTheme="minorEastAsia" w:cstheme="minorEastAsia"/>
          <w:sz w:val="28"/>
          <w:szCs w:val="36"/>
          <w:lang w:eastAsia="zh-CN"/>
        </w:rPr>
        <w:t>为配合学校全力推进疫情防控工作，保护我院师生身体健康，及时应对返学疫情处置工作，制定本工作应急预案。</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0" w:firstLineChars="200"/>
        <w:textAlignment w:val="auto"/>
        <w:rPr>
          <w:rFonts w:hint="eastAsia" w:ascii="黑体" w:hAnsi="黑体" w:eastAsia="黑体" w:cs="黑体"/>
          <w:sz w:val="32"/>
          <w:szCs w:val="40"/>
          <w:lang w:eastAsia="zh-CN"/>
        </w:rPr>
      </w:pPr>
      <w:r>
        <w:rPr>
          <w:rFonts w:hint="eastAsia" w:ascii="黑体" w:hAnsi="黑体" w:eastAsia="黑体" w:cs="黑体"/>
          <w:sz w:val="32"/>
          <w:szCs w:val="40"/>
          <w:lang w:eastAsia="zh-CN"/>
        </w:rPr>
        <w:t>领导小组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Theme="minorEastAsia" w:hAnsiTheme="minorEastAsia" w:eastAsiaTheme="minorEastAsia" w:cstheme="minorEastAsia"/>
          <w:sz w:val="28"/>
          <w:szCs w:val="36"/>
          <w:lang w:eastAsia="zh-CN"/>
        </w:rPr>
      </w:pPr>
      <w:r>
        <w:rPr>
          <w:rFonts w:hint="eastAsia" w:asciiTheme="minorEastAsia" w:hAnsiTheme="minorEastAsia" w:eastAsiaTheme="minorEastAsia" w:cstheme="minorEastAsia"/>
          <w:sz w:val="28"/>
          <w:szCs w:val="36"/>
          <w:lang w:eastAsia="zh-CN"/>
        </w:rPr>
        <w:t>成立“泉海航海物流学院新型冠状病毒感染肺炎疫情防控工作领导小组”，统筹做好航海物流学院此次疫情防治工作。领导小组成员如下：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36"/>
          <w:lang w:eastAsia="zh-CN"/>
        </w:rPr>
      </w:pPr>
      <w:r>
        <w:rPr>
          <w:rFonts w:hint="eastAsia" w:asciiTheme="minorEastAsia" w:hAnsiTheme="minorEastAsia" w:eastAsiaTheme="minorEastAsia" w:cstheme="minorEastAsia"/>
          <w:sz w:val="28"/>
          <w:szCs w:val="36"/>
          <w:lang w:eastAsia="zh-CN"/>
        </w:rPr>
        <w:t>组</w:t>
      </w:r>
      <w:r>
        <w:rPr>
          <w:rFonts w:hint="eastAsia" w:asciiTheme="minorEastAsia" w:hAnsiTheme="minorEastAsia" w:eastAsiaTheme="minorEastAsia" w:cstheme="minorEastAsia"/>
          <w:sz w:val="28"/>
          <w:szCs w:val="36"/>
          <w:lang w:val="en-US" w:eastAsia="zh-CN"/>
        </w:rPr>
        <w:t xml:space="preserve">  </w:t>
      </w:r>
      <w:r>
        <w:rPr>
          <w:rFonts w:hint="eastAsia" w:asciiTheme="minorEastAsia" w:hAnsiTheme="minorEastAsia" w:eastAsiaTheme="minorEastAsia" w:cstheme="minorEastAsia"/>
          <w:sz w:val="28"/>
          <w:szCs w:val="36"/>
          <w:lang w:eastAsia="zh-CN"/>
        </w:rPr>
        <w:t>长：陈东水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36"/>
          <w:lang w:eastAsia="zh-CN"/>
        </w:rPr>
      </w:pPr>
      <w:r>
        <w:rPr>
          <w:rFonts w:hint="eastAsia" w:asciiTheme="minorEastAsia" w:hAnsiTheme="minorEastAsia" w:eastAsiaTheme="minorEastAsia" w:cstheme="minorEastAsia"/>
          <w:sz w:val="28"/>
          <w:szCs w:val="36"/>
          <w:lang w:eastAsia="zh-CN"/>
        </w:rPr>
        <w:t>副组长：魏榕根、张文生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36"/>
          <w:lang w:eastAsia="zh-CN"/>
        </w:rPr>
      </w:pPr>
      <w:r>
        <w:rPr>
          <w:rFonts w:hint="eastAsia" w:asciiTheme="minorEastAsia" w:hAnsiTheme="minorEastAsia" w:eastAsiaTheme="minorEastAsia" w:cstheme="minorEastAsia"/>
          <w:sz w:val="28"/>
          <w:szCs w:val="36"/>
          <w:lang w:eastAsia="zh-CN"/>
        </w:rPr>
        <w:t>成</w:t>
      </w:r>
      <w:r>
        <w:rPr>
          <w:rFonts w:hint="eastAsia" w:asciiTheme="minorEastAsia" w:hAnsiTheme="minorEastAsia" w:eastAsiaTheme="minorEastAsia" w:cstheme="minorEastAsia"/>
          <w:sz w:val="28"/>
          <w:szCs w:val="36"/>
          <w:lang w:val="en-US" w:eastAsia="zh-CN"/>
        </w:rPr>
        <w:t xml:space="preserve">  </w:t>
      </w:r>
      <w:r>
        <w:rPr>
          <w:rFonts w:hint="eastAsia" w:asciiTheme="minorEastAsia" w:hAnsiTheme="minorEastAsia" w:eastAsiaTheme="minorEastAsia" w:cstheme="minorEastAsia"/>
          <w:sz w:val="28"/>
          <w:szCs w:val="36"/>
          <w:lang w:eastAsia="zh-CN"/>
        </w:rPr>
        <w:t>员：</w:t>
      </w:r>
      <w:r>
        <w:rPr>
          <w:rFonts w:hint="eastAsia" w:asciiTheme="minorEastAsia" w:hAnsiTheme="minorEastAsia" w:cstheme="minorEastAsia"/>
          <w:sz w:val="28"/>
          <w:szCs w:val="36"/>
          <w:lang w:eastAsia="zh-CN"/>
        </w:rPr>
        <w:t>董灿荣、王迎芳、邱云、</w:t>
      </w:r>
      <w:r>
        <w:rPr>
          <w:rFonts w:hint="eastAsia" w:asciiTheme="minorEastAsia" w:hAnsiTheme="minorEastAsia" w:eastAsiaTheme="minorEastAsia" w:cstheme="minorEastAsia"/>
          <w:sz w:val="28"/>
          <w:szCs w:val="36"/>
          <w:lang w:eastAsia="zh-CN"/>
        </w:rPr>
        <w:t>各教研室主任、各</w:t>
      </w:r>
      <w:r>
        <w:rPr>
          <w:rFonts w:hint="eastAsia" w:asciiTheme="minorEastAsia" w:hAnsiTheme="minorEastAsia" w:cstheme="minorEastAsia"/>
          <w:sz w:val="28"/>
          <w:szCs w:val="36"/>
          <w:lang w:eastAsia="zh-CN"/>
        </w:rPr>
        <w:t>辅导员、各</w:t>
      </w:r>
      <w:r>
        <w:rPr>
          <w:rFonts w:hint="eastAsia" w:asciiTheme="minorEastAsia" w:hAnsiTheme="minorEastAsia" w:eastAsiaTheme="minorEastAsia" w:cstheme="minorEastAsia"/>
          <w:sz w:val="28"/>
          <w:szCs w:val="36"/>
          <w:lang w:eastAsia="zh-CN"/>
        </w:rPr>
        <w:t>班主任</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0" w:firstLineChars="200"/>
        <w:textAlignment w:val="auto"/>
        <w:rPr>
          <w:rFonts w:hint="eastAsia" w:ascii="黑体" w:hAnsi="黑体" w:eastAsia="黑体" w:cs="黑体"/>
          <w:sz w:val="32"/>
          <w:szCs w:val="40"/>
          <w:lang w:eastAsia="zh-CN"/>
        </w:rPr>
      </w:pPr>
      <w:r>
        <w:rPr>
          <w:rFonts w:hint="eastAsia" w:ascii="黑体" w:hAnsi="黑体" w:eastAsia="黑体" w:cs="黑体"/>
          <w:sz w:val="32"/>
          <w:szCs w:val="40"/>
          <w:lang w:eastAsia="zh-CN"/>
        </w:rPr>
        <w:t>目标任务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Theme="minorEastAsia" w:hAnsiTheme="minorEastAsia" w:eastAsiaTheme="minorEastAsia" w:cstheme="minorEastAsia"/>
          <w:sz w:val="28"/>
          <w:szCs w:val="36"/>
          <w:lang w:eastAsia="zh-CN"/>
        </w:rPr>
      </w:pPr>
      <w:r>
        <w:rPr>
          <w:rFonts w:hint="eastAsia" w:asciiTheme="minorEastAsia" w:hAnsiTheme="minorEastAsia" w:eastAsiaTheme="minorEastAsia" w:cstheme="minorEastAsia"/>
          <w:sz w:val="28"/>
          <w:szCs w:val="36"/>
          <w:lang w:eastAsia="zh-CN"/>
        </w:rPr>
        <w:t>认真贯彻落实党中央、国务院和省市、地方主管部门、学校关于新型冠状病毒感染的肺炎疫情防控决策部署，把新型冠状病毒感染的肺炎疫情防控工作作为当前航海物流学院最重要的政治任务，把师生身体健康和生命安全放在第一位，进一步提高政治站位，切实增强紧迫感和责任感，加强组织领导，建立联动工作机制，认真落实防控措施，全力做好防控工作，有效预防、及时控制新型冠状病毒感染的肺炎疫情的暴发和蔓延，切实保障师生身体健康和生命安全，维护学校安全稳定。</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0" w:firstLineChars="200"/>
        <w:textAlignment w:val="auto"/>
        <w:rPr>
          <w:rFonts w:hint="eastAsia" w:ascii="黑体" w:hAnsi="黑体" w:eastAsia="黑体" w:cs="黑体"/>
          <w:sz w:val="32"/>
          <w:szCs w:val="40"/>
          <w:lang w:eastAsia="zh-CN"/>
        </w:rPr>
      </w:pPr>
      <w:r>
        <w:rPr>
          <w:rFonts w:hint="eastAsia" w:ascii="黑体" w:hAnsi="黑体" w:eastAsia="黑体" w:cs="黑体"/>
          <w:sz w:val="32"/>
          <w:szCs w:val="40"/>
          <w:lang w:eastAsia="zh-CN"/>
        </w:rPr>
        <w:t>防控措施及任务分工</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560" w:firstLineChars="200"/>
        <w:textAlignment w:val="auto"/>
        <w:rPr>
          <w:rFonts w:hint="eastAsia" w:ascii="黑体" w:hAnsi="黑体" w:eastAsia="黑体" w:cs="黑体"/>
          <w:sz w:val="28"/>
          <w:szCs w:val="36"/>
          <w:lang w:eastAsia="zh-CN"/>
        </w:rPr>
      </w:pPr>
      <w:r>
        <w:rPr>
          <w:rFonts w:hint="eastAsia" w:ascii="黑体" w:hAnsi="黑体" w:eastAsia="黑体" w:cs="黑体"/>
          <w:sz w:val="28"/>
          <w:szCs w:val="36"/>
          <w:lang w:eastAsia="zh-CN"/>
        </w:rPr>
        <w:t>、加强疫情防控宣传教育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6"/>
          <w:lang w:eastAsia="zh-CN"/>
        </w:rPr>
      </w:pPr>
      <w:r>
        <w:rPr>
          <w:rFonts w:hint="eastAsia" w:asciiTheme="minorEastAsia" w:hAnsiTheme="minorEastAsia" w:eastAsiaTheme="minorEastAsia" w:cstheme="minorEastAsia"/>
          <w:color w:val="auto"/>
          <w:sz w:val="28"/>
          <w:szCs w:val="36"/>
          <w:lang w:eastAsia="zh-CN"/>
        </w:rPr>
        <w:t>面向全院师生员工，通过网站、微信公众号、工作群、家长群、学生群等网络渠道，及时传达有关文件精神并编发假期生活提示，开展健康教育，</w:t>
      </w:r>
      <w:r>
        <w:rPr>
          <w:rFonts w:hint="eastAsia" w:asciiTheme="minorEastAsia" w:hAnsiTheme="minorEastAsia" w:cstheme="minorEastAsia"/>
          <w:color w:val="auto"/>
          <w:sz w:val="28"/>
          <w:szCs w:val="36"/>
          <w:lang w:eastAsia="zh-CN"/>
        </w:rPr>
        <w:t>引导师生要做到“不信谣、不传谣”。</w:t>
      </w:r>
      <w:r>
        <w:rPr>
          <w:rFonts w:hint="eastAsia" w:asciiTheme="minorEastAsia" w:hAnsiTheme="minorEastAsia" w:eastAsiaTheme="minorEastAsia" w:cstheme="minorEastAsia"/>
          <w:color w:val="auto"/>
          <w:sz w:val="28"/>
          <w:szCs w:val="36"/>
          <w:lang w:eastAsia="zh-CN"/>
        </w:rPr>
        <w:t>向学生和家长普及疫情防控知识和防控要求，提醒外出师生员工和家属按要求佩戴口罩，保持清洁卫生和充足睡眠，做好自身防护，加强体育锻炼;引导师生员工及家属寒假期间不到人流量大的场所逗留;要求师生员工不得前往武汉等疫情严重地区及其周边地区:密切</w:t>
      </w:r>
      <w:r>
        <w:rPr>
          <w:rFonts w:hint="eastAsia" w:asciiTheme="minorEastAsia" w:hAnsiTheme="minorEastAsia" w:cstheme="minorEastAsia"/>
          <w:color w:val="auto"/>
          <w:sz w:val="28"/>
          <w:szCs w:val="36"/>
          <w:lang w:eastAsia="zh-CN"/>
        </w:rPr>
        <w:t>关注</w:t>
      </w:r>
      <w:r>
        <w:rPr>
          <w:rFonts w:hint="eastAsia" w:asciiTheme="minorEastAsia" w:hAnsiTheme="minorEastAsia" w:eastAsiaTheme="minorEastAsia" w:cstheme="minorEastAsia"/>
          <w:color w:val="auto"/>
          <w:sz w:val="28"/>
          <w:szCs w:val="36"/>
          <w:lang w:eastAsia="zh-CN"/>
        </w:rPr>
        <w:t>新型冠状病毒感染肺炎疫情防控形势发展变化，强化校内與情监测与引导，及时发布校内疫情有关信息，避免引发师生员工恐慌，并</w:t>
      </w:r>
      <w:r>
        <w:rPr>
          <w:rFonts w:hint="eastAsia" w:asciiTheme="minorEastAsia" w:hAnsiTheme="minorEastAsia" w:cstheme="minorEastAsia"/>
          <w:color w:val="auto"/>
          <w:sz w:val="28"/>
          <w:szCs w:val="36"/>
          <w:lang w:eastAsia="zh-CN"/>
        </w:rPr>
        <w:t>向师生公布</w:t>
      </w:r>
      <w:r>
        <w:rPr>
          <w:rFonts w:hint="eastAsia" w:asciiTheme="minorEastAsia" w:hAnsiTheme="minorEastAsia" w:eastAsiaTheme="minorEastAsia" w:cstheme="minorEastAsia"/>
          <w:color w:val="auto"/>
          <w:sz w:val="28"/>
          <w:szCs w:val="36"/>
          <w:lang w:eastAsia="zh-CN"/>
        </w:rPr>
        <w:t>校医务室设立服务咨询点，为师生提供咨询服务。</w:t>
      </w:r>
      <w:r>
        <w:rPr>
          <w:rFonts w:hint="eastAsia" w:asciiTheme="minorEastAsia" w:hAnsiTheme="minorEastAsia" w:cstheme="minorEastAsia"/>
          <w:color w:val="auto"/>
          <w:sz w:val="28"/>
          <w:szCs w:val="36"/>
          <w:lang w:eastAsia="zh-CN"/>
        </w:rPr>
        <w:t>（牵头人：陈东水，负责人：董灿荣、康淑华，时间：至疫情结束）</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560" w:firstLineChars="200"/>
        <w:textAlignment w:val="auto"/>
        <w:rPr>
          <w:rFonts w:hint="eastAsia" w:ascii="黑体" w:hAnsi="黑体" w:eastAsia="黑体" w:cs="黑体"/>
          <w:color w:val="auto"/>
          <w:sz w:val="28"/>
          <w:szCs w:val="36"/>
          <w:lang w:eastAsia="zh-CN"/>
        </w:rPr>
      </w:pPr>
      <w:r>
        <w:rPr>
          <w:rFonts w:hint="eastAsia" w:ascii="黑体" w:hAnsi="黑体" w:eastAsia="黑体" w:cs="黑体"/>
          <w:color w:val="auto"/>
          <w:sz w:val="28"/>
          <w:szCs w:val="36"/>
          <w:lang w:eastAsia="zh-CN"/>
        </w:rPr>
        <w:t>、了解和掌握假期师生动态</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560" w:firstLineChars="200"/>
        <w:textAlignment w:val="auto"/>
        <w:rPr>
          <w:rFonts w:hint="eastAsia" w:asciiTheme="minorEastAsia" w:hAnsiTheme="minorEastAsia" w:cstheme="minorEastAsia"/>
          <w:color w:val="auto"/>
          <w:sz w:val="28"/>
          <w:szCs w:val="36"/>
          <w:lang w:eastAsia="zh-CN"/>
        </w:rPr>
      </w:pPr>
      <w:r>
        <w:rPr>
          <w:rFonts w:hint="eastAsia" w:asciiTheme="minorEastAsia" w:hAnsiTheme="minorEastAsia" w:cstheme="minorEastAsia"/>
          <w:color w:val="auto"/>
          <w:sz w:val="28"/>
          <w:szCs w:val="36"/>
          <w:lang w:eastAsia="zh-CN"/>
        </w:rPr>
        <w:t>了解和掌握学生假期去向，密切关注和监测学生的健康状况，加强对学生在家行动的指导；做好每日监测登记，如发热、千咳、乏力等疑似症状者，及时报备学院。认真统计湖北籍学生相关信息，并将信息向报送相关部门备案，提醒回疫区或经由疫区返乡学生自觉居家健康观察，没有学校明确通知不得回校。（牵头人：魏榕根，负责人：各个班主任，时间：至疫情结束）</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560" w:firstLineChars="200"/>
        <w:textAlignment w:val="auto"/>
        <w:rPr>
          <w:rFonts w:hint="eastAsia" w:asciiTheme="minorEastAsia" w:hAnsiTheme="minorEastAsia" w:cstheme="minorEastAsia"/>
          <w:color w:val="auto"/>
          <w:sz w:val="28"/>
          <w:szCs w:val="36"/>
          <w:lang w:eastAsia="zh-CN"/>
        </w:rPr>
      </w:pPr>
      <w:r>
        <w:rPr>
          <w:rFonts w:hint="eastAsia" w:asciiTheme="minorEastAsia" w:hAnsiTheme="minorEastAsia" w:cstheme="minorEastAsia"/>
          <w:color w:val="auto"/>
          <w:sz w:val="28"/>
          <w:szCs w:val="36"/>
          <w:lang w:eastAsia="zh-CN"/>
        </w:rPr>
        <w:t>全面了解学院教职员工及其家属假期外出及健康情况，及时掌握动向，做到精准摸排，提醒假期回疫区或经由疫区返乡教师自觉居家健康观察，没有学校明确通知不得回校。（牵头人：张文生，负责人：董灿荣，时间：至疫情结束）</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560" w:firstLineChars="200"/>
        <w:textAlignment w:val="auto"/>
        <w:rPr>
          <w:rFonts w:hint="eastAsia" w:ascii="黑体" w:hAnsi="黑体" w:eastAsia="黑体" w:cs="黑体"/>
          <w:color w:val="auto"/>
          <w:sz w:val="28"/>
          <w:szCs w:val="36"/>
          <w:lang w:eastAsia="zh-CN"/>
        </w:rPr>
      </w:pPr>
      <w:r>
        <w:rPr>
          <w:rFonts w:hint="eastAsia" w:ascii="黑体" w:hAnsi="黑体" w:eastAsia="黑体" w:cs="黑体"/>
          <w:color w:val="auto"/>
          <w:sz w:val="28"/>
          <w:szCs w:val="36"/>
          <w:lang w:eastAsia="zh-CN"/>
        </w:rPr>
        <w:t>、加强联防联控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Theme="minorEastAsia" w:hAnsiTheme="minorEastAsia" w:cstheme="minorEastAsia"/>
          <w:color w:val="auto"/>
          <w:sz w:val="28"/>
          <w:szCs w:val="36"/>
          <w:lang w:eastAsia="zh-CN"/>
        </w:rPr>
      </w:pPr>
      <w:r>
        <w:rPr>
          <w:rFonts w:hint="eastAsia" w:asciiTheme="minorEastAsia" w:hAnsiTheme="minorEastAsia" w:cstheme="minorEastAsia"/>
          <w:color w:val="auto"/>
          <w:sz w:val="28"/>
          <w:szCs w:val="36"/>
          <w:lang w:eastAsia="zh-CN"/>
        </w:rPr>
        <w:t>加强与学校各部门，特别是学校防疫办公室人员的密切联系，及时掌握信息，获取专业指导，根据疫情发展形势适时调整防控工作措施。积极配合学校各部门，严格落实疫情防扩散措施，做好校园疫情防控，及时发现、报告并配合学校各部门有效处置疫情。（牵头人：陈东水，负责人：董灿荣，时间：至疫情结束）</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560" w:firstLineChars="200"/>
        <w:textAlignment w:val="auto"/>
        <w:rPr>
          <w:rFonts w:hint="eastAsia" w:ascii="黑体" w:hAnsi="黑体" w:eastAsia="黑体" w:cs="黑体"/>
          <w:color w:val="auto"/>
          <w:sz w:val="28"/>
          <w:szCs w:val="36"/>
          <w:lang w:eastAsia="zh-CN"/>
        </w:rPr>
      </w:pPr>
      <w:r>
        <w:rPr>
          <w:rFonts w:hint="eastAsia" w:ascii="黑体" w:hAnsi="黑体" w:eastAsia="黑体" w:cs="黑体"/>
          <w:color w:val="auto"/>
          <w:sz w:val="28"/>
          <w:szCs w:val="36"/>
          <w:lang w:eastAsia="zh-CN"/>
        </w:rPr>
        <w:t>、做好开学前的准备工作</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firstLine="560" w:firstLineChars="200"/>
        <w:textAlignment w:val="auto"/>
        <w:rPr>
          <w:rFonts w:hint="eastAsia" w:asciiTheme="minorEastAsia" w:hAnsiTheme="minorEastAsia" w:cstheme="minorEastAsia"/>
          <w:color w:val="auto"/>
          <w:sz w:val="28"/>
          <w:szCs w:val="36"/>
          <w:lang w:val="en-US" w:eastAsia="zh-CN"/>
        </w:rPr>
      </w:pPr>
      <w:r>
        <w:rPr>
          <w:rFonts w:hint="eastAsia" w:asciiTheme="minorEastAsia" w:hAnsiTheme="minorEastAsia" w:cstheme="minorEastAsia"/>
          <w:color w:val="auto"/>
          <w:sz w:val="28"/>
          <w:szCs w:val="36"/>
          <w:lang w:eastAsia="zh-CN"/>
        </w:rPr>
        <w:t>通知学院全体师生，禁止任何师生在没有接到通知情况下私自提前返校，已经购票或其他原因需要提前返校的，应及时调整返程安排；如有任何其他特殊情况，必须</w:t>
      </w:r>
      <w:r>
        <w:rPr>
          <w:rFonts w:hint="eastAsia" w:asciiTheme="minorEastAsia" w:hAnsiTheme="minorEastAsia" w:cstheme="minorEastAsia"/>
          <w:color w:val="auto"/>
          <w:sz w:val="28"/>
          <w:szCs w:val="36"/>
          <w:lang w:val="en-US" w:eastAsia="zh-CN"/>
        </w:rPr>
        <w:t>提前返回学校的，必须报学院领导，经过学校防疫办公室批准后方可回校；由于受疫情防控影响，推迟返校期间，所有教职工在家通过网上办公，正常开展工作；待学校公布开学时间后学院教职工采取错峰的方式按时返校到岗。返校时间要求以学校通知为准：行政人员（含学院负责人、学院办公室及辅导员/班主任）比学生提前3天到校，任课老师比学生提前2天到校；湖北籍及有湖北人员密切接触史的教职工暂不回校，待学校通知。</w:t>
      </w:r>
      <w:r>
        <w:rPr>
          <w:rFonts w:hint="eastAsia" w:asciiTheme="minorEastAsia" w:hAnsiTheme="minorEastAsia" w:cstheme="minorEastAsia"/>
          <w:color w:val="auto"/>
          <w:sz w:val="28"/>
          <w:szCs w:val="36"/>
          <w:lang w:eastAsia="zh-CN"/>
        </w:rPr>
        <w:t>凡是发烧、干咳、乏力等疑似症状者，症状</w:t>
      </w:r>
      <w:r>
        <w:rPr>
          <w:rFonts w:hint="eastAsia" w:asciiTheme="minorEastAsia" w:hAnsiTheme="minorEastAsia" w:cstheme="minorEastAsia"/>
          <w:color w:val="auto"/>
          <w:sz w:val="28"/>
          <w:szCs w:val="36"/>
          <w:lang w:val="en-US" w:eastAsia="zh-CN"/>
        </w:rPr>
        <w:t>消失后14日内禁止返校。（牵头人：陈东水，负责人：魏榕根、张文生、董灿荣、各班主任）</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firstLine="560" w:firstLineChars="200"/>
        <w:textAlignment w:val="auto"/>
        <w:rPr>
          <w:rFonts w:hint="eastAsia" w:asciiTheme="minorEastAsia" w:hAnsiTheme="minorEastAsia" w:cstheme="minorEastAsia"/>
          <w:color w:val="auto"/>
          <w:sz w:val="28"/>
          <w:szCs w:val="36"/>
          <w:lang w:eastAsia="zh-CN"/>
        </w:rPr>
      </w:pPr>
      <w:r>
        <w:rPr>
          <w:rFonts w:hint="eastAsia" w:asciiTheme="minorEastAsia" w:hAnsiTheme="minorEastAsia" w:cstheme="minorEastAsia"/>
          <w:color w:val="auto"/>
          <w:sz w:val="28"/>
          <w:szCs w:val="36"/>
          <w:lang w:eastAsia="zh-CN"/>
        </w:rPr>
        <w:t>做好学生返校工作。学生返校时间由学校正式通知，学生返校采取错峰返校，根据疫情发展情况，湖北地区学生返校适当推迟，具体方案根据学工部的通知为主，配合学校健全学生返校前的登记报告制度，掌握学生到校的动态统计信息，第一时间掌握学生返校具体情况。（牵头人：魏榕根，负责人：董灿荣、各班主任）</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firstLine="560" w:firstLineChars="200"/>
        <w:textAlignment w:val="auto"/>
        <w:rPr>
          <w:rFonts w:hint="eastAsia" w:asciiTheme="minorEastAsia" w:hAnsiTheme="minorEastAsia" w:cstheme="minorEastAsia"/>
          <w:color w:val="auto"/>
          <w:sz w:val="28"/>
          <w:szCs w:val="36"/>
          <w:lang w:eastAsia="zh-CN"/>
        </w:rPr>
      </w:pPr>
      <w:r>
        <w:rPr>
          <w:rFonts w:hint="eastAsia" w:asciiTheme="minorEastAsia" w:hAnsiTheme="minorEastAsia" w:cstheme="minorEastAsia"/>
          <w:color w:val="auto"/>
          <w:sz w:val="28"/>
          <w:szCs w:val="36"/>
          <w:lang w:eastAsia="zh-CN"/>
        </w:rPr>
        <w:t>了解校内设立观察点，必要时对体温异常师生实行隔离观察。一旦发现疑似病例，立即上报有关部门采取防护措施，参照本预案“应急处理程序”进行处置。强化师生人员培训。（牵头人：陈东水，负责人：董灿</w:t>
      </w:r>
      <w:bookmarkStart w:id="0" w:name="_GoBack"/>
      <w:bookmarkEnd w:id="0"/>
      <w:r>
        <w:rPr>
          <w:rFonts w:hint="eastAsia" w:asciiTheme="minorEastAsia" w:hAnsiTheme="minorEastAsia" w:cstheme="minorEastAsia"/>
          <w:color w:val="auto"/>
          <w:sz w:val="28"/>
          <w:szCs w:val="36"/>
          <w:lang w:eastAsia="zh-CN"/>
        </w:rPr>
        <w:t>荣）</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firstLine="560" w:firstLineChars="200"/>
        <w:textAlignment w:val="auto"/>
        <w:rPr>
          <w:rFonts w:hint="eastAsia" w:asciiTheme="minorEastAsia" w:hAnsiTheme="minorEastAsia" w:cstheme="minorEastAsia"/>
          <w:color w:val="auto"/>
          <w:sz w:val="28"/>
          <w:szCs w:val="36"/>
          <w:lang w:eastAsia="zh-CN"/>
        </w:rPr>
      </w:pPr>
      <w:r>
        <w:rPr>
          <w:rFonts w:hint="eastAsia" w:asciiTheme="minorEastAsia" w:hAnsiTheme="minorEastAsia" w:cstheme="minorEastAsia"/>
          <w:color w:val="auto"/>
          <w:sz w:val="28"/>
          <w:szCs w:val="36"/>
          <w:lang w:eastAsia="zh-CN"/>
        </w:rPr>
        <w:t>在师生返校后，学院师生做好日常通风换气、保持室内空气流通。全力协助营造卫生的校园环境。（牵头人：陈东水，负责人：董灿荣）</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firstLine="560" w:firstLineChars="200"/>
        <w:textAlignment w:val="auto"/>
        <w:rPr>
          <w:rFonts w:hint="eastAsia" w:asciiTheme="minorEastAsia" w:hAnsiTheme="minorEastAsia" w:cstheme="minorEastAsia"/>
          <w:color w:val="auto"/>
          <w:sz w:val="28"/>
          <w:szCs w:val="36"/>
          <w:lang w:eastAsia="zh-CN"/>
        </w:rPr>
      </w:pPr>
      <w:r>
        <w:rPr>
          <w:rFonts w:hint="eastAsia" w:asciiTheme="minorEastAsia" w:hAnsiTheme="minorEastAsia" w:cstheme="minorEastAsia"/>
          <w:color w:val="auto"/>
          <w:sz w:val="28"/>
          <w:szCs w:val="36"/>
          <w:lang w:eastAsia="zh-CN"/>
        </w:rPr>
        <w:t>做好各项教学准备，配合教务处做好各项教学工作安排，全力保障教学秩序平稳有序，根据疫情发展情况，合理调整教学任务，根据教务处的教学预案，进行预安排。（牵头人：张文生，负责人：陈秋月）</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560" w:firstLineChars="200"/>
        <w:textAlignment w:val="auto"/>
        <w:rPr>
          <w:rFonts w:hint="eastAsia" w:ascii="黑体" w:hAnsi="黑体" w:eastAsia="黑体" w:cs="黑体"/>
          <w:color w:val="auto"/>
          <w:sz w:val="28"/>
          <w:szCs w:val="36"/>
          <w:lang w:eastAsia="zh-CN"/>
        </w:rPr>
      </w:pPr>
      <w:r>
        <w:rPr>
          <w:rFonts w:hint="eastAsia" w:ascii="黑体" w:hAnsi="黑体" w:eastAsia="黑体" w:cs="黑体"/>
          <w:color w:val="auto"/>
          <w:sz w:val="28"/>
          <w:szCs w:val="36"/>
          <w:lang w:eastAsia="zh-CN"/>
        </w:rPr>
        <w:t>、加强疫情排查和摸底排查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Theme="minorEastAsia" w:hAnsiTheme="minorEastAsia" w:cstheme="minorEastAsia"/>
          <w:color w:val="auto"/>
          <w:sz w:val="28"/>
          <w:szCs w:val="36"/>
          <w:lang w:eastAsia="zh-CN"/>
        </w:rPr>
      </w:pPr>
      <w:r>
        <w:rPr>
          <w:rFonts w:hint="eastAsia" w:asciiTheme="minorEastAsia" w:hAnsiTheme="minorEastAsia" w:cstheme="minorEastAsia"/>
          <w:color w:val="auto"/>
          <w:sz w:val="28"/>
          <w:szCs w:val="36"/>
          <w:lang w:eastAsia="zh-CN"/>
        </w:rPr>
        <w:t>开学报到前，全面开展健康状况排查，对教职工进行健康监测，对分批次返校师生，严格落实新型冠状病毒感染的肺炎疫情防控工作日报告、零报告制度，配合相关部门对学生执行晨午检制度，如无异常情况每日下午</w:t>
      </w:r>
      <w:r>
        <w:rPr>
          <w:rFonts w:hint="eastAsia" w:asciiTheme="minorEastAsia" w:hAnsiTheme="minorEastAsia" w:cstheme="minorEastAsia"/>
          <w:color w:val="auto"/>
          <w:sz w:val="28"/>
          <w:szCs w:val="36"/>
          <w:lang w:val="en-US" w:eastAsia="zh-CN"/>
        </w:rPr>
        <w:t>3时向安保中心报送</w:t>
      </w:r>
      <w:r>
        <w:rPr>
          <w:rFonts w:hint="eastAsia" w:asciiTheme="minorEastAsia" w:hAnsiTheme="minorEastAsia" w:cstheme="minorEastAsia"/>
          <w:color w:val="auto"/>
          <w:sz w:val="28"/>
          <w:szCs w:val="36"/>
          <w:lang w:eastAsia="zh-CN"/>
        </w:rPr>
        <w:t>新型冠状病毒感染的肺炎疫情防控动态信息，告知学生在学生宿舍值班室备有体温测量设备，如发现有发热、干咳、呼吸困难等不适症状者，及时报告校医并提醒做好防护措施，必要时协助其转送到定点医院接受诊断治疗。（牵头人：魏榕根，负责人：张文生、各班主任）</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560" w:firstLineChars="200"/>
        <w:textAlignment w:val="auto"/>
        <w:rPr>
          <w:rFonts w:hint="eastAsia" w:ascii="黑体" w:hAnsi="黑体" w:eastAsia="黑体" w:cs="黑体"/>
          <w:color w:val="auto"/>
          <w:sz w:val="28"/>
          <w:szCs w:val="36"/>
          <w:lang w:eastAsia="zh-CN"/>
        </w:rPr>
      </w:pPr>
      <w:r>
        <w:rPr>
          <w:rFonts w:hint="eastAsia" w:ascii="黑体" w:hAnsi="黑体" w:eastAsia="黑体" w:cs="黑体"/>
          <w:color w:val="auto"/>
          <w:sz w:val="28"/>
          <w:szCs w:val="36"/>
          <w:lang w:eastAsia="zh-CN"/>
        </w:rPr>
        <w:t>、及时报送疫情信息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Theme="minorEastAsia" w:hAnsiTheme="minorEastAsia" w:cstheme="minorEastAsia"/>
          <w:color w:val="auto"/>
          <w:sz w:val="28"/>
          <w:szCs w:val="36"/>
          <w:lang w:eastAsia="zh-CN"/>
        </w:rPr>
      </w:pPr>
      <w:r>
        <w:rPr>
          <w:rFonts w:hint="eastAsia" w:asciiTheme="minorEastAsia" w:hAnsiTheme="minorEastAsia" w:cstheme="minorEastAsia"/>
          <w:color w:val="auto"/>
          <w:sz w:val="28"/>
          <w:szCs w:val="36"/>
          <w:lang w:eastAsia="zh-CN"/>
        </w:rPr>
        <w:t>严格执行疫情信息逐级报告制度，设疫情联络专员1名，由董灿荣负责。开学后，实行“日报告”“零报告”制度，如无异常情况，每天下午15:00报告至防控工作领导小组办公室郭晓军老师处;如有异常情况，要迅速、受善子以处置，按照“先口头、再书面”的程序及时、如实上报至人员归口管理部门，同时报送至校医蔡来盈和防控工作领导小组办公室。（牵头人：陈东水，负责人：董灿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黑体" w:hAnsi="黑体" w:eastAsia="黑体" w:cs="黑体"/>
          <w:sz w:val="32"/>
          <w:szCs w:val="40"/>
          <w:lang w:eastAsia="zh-CN"/>
        </w:rPr>
      </w:pPr>
      <w:r>
        <w:rPr>
          <w:rFonts w:hint="eastAsia" w:ascii="黑体" w:hAnsi="黑体" w:eastAsia="黑体" w:cs="黑体"/>
          <w:sz w:val="32"/>
          <w:szCs w:val="40"/>
          <w:lang w:eastAsia="zh-CN"/>
        </w:rPr>
        <w:t>四、发现疑似病例应急处置程序</w:t>
      </w:r>
    </w:p>
    <w:p>
      <w:pPr>
        <w:numPr>
          <w:ilvl w:val="0"/>
          <w:numId w:val="0"/>
        </w:numPr>
        <w:ind w:leftChars="0"/>
        <w:rPr>
          <w:rFonts w:hint="eastAsia" w:asciiTheme="minorEastAsia" w:hAnsiTheme="minorEastAsia" w:cstheme="minorEastAsia"/>
          <w:sz w:val="28"/>
          <w:szCs w:val="36"/>
          <w:lang w:eastAsia="zh-CN"/>
        </w:rPr>
      </w:pPr>
      <w:r>
        <w:rPr>
          <w:rFonts w:hint="eastAsia" w:asciiTheme="minorEastAsia" w:hAnsiTheme="minorEastAsia" w:cstheme="minorEastAsia"/>
          <w:sz w:val="28"/>
          <w:szCs w:val="36"/>
          <w:lang w:eastAsia="zh-CN"/>
        </w:rPr>
        <w:drawing>
          <wp:inline distT="0" distB="0" distL="114300" distR="114300">
            <wp:extent cx="6178550" cy="3398520"/>
            <wp:effectExtent l="0" t="0" r="12700" b="11430"/>
            <wp:docPr id="2" name="图片 2" descr="未命名文件(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命名文件(1)"/>
                    <pic:cNvPicPr>
                      <a:picLocks noChangeAspect="1"/>
                    </pic:cNvPicPr>
                  </pic:nvPicPr>
                  <pic:blipFill>
                    <a:blip r:embed="rId4"/>
                    <a:stretch>
                      <a:fillRect/>
                    </a:stretch>
                  </pic:blipFill>
                  <pic:spPr>
                    <a:xfrm>
                      <a:off x="0" y="0"/>
                      <a:ext cx="6178550" cy="3398520"/>
                    </a:xfrm>
                    <a:prstGeom prst="rect">
                      <a:avLst/>
                    </a:prstGeom>
                  </pic:spPr>
                </pic:pic>
              </a:graphicData>
            </a:graphic>
          </wp:inline>
        </w:drawing>
      </w:r>
    </w:p>
    <w:p>
      <w:pPr>
        <w:numPr>
          <w:ilvl w:val="0"/>
          <w:numId w:val="0"/>
        </w:numPr>
        <w:ind w:leftChars="0"/>
        <w:rPr>
          <w:rFonts w:hint="eastAsia" w:asciiTheme="minorEastAsia" w:hAnsiTheme="minorEastAsia" w:cstheme="minorEastAsia"/>
          <w:sz w:val="28"/>
          <w:szCs w:val="36"/>
          <w:lang w:eastAsia="zh-CN"/>
        </w:rPr>
      </w:pPr>
    </w:p>
    <w:p>
      <w:pPr>
        <w:numPr>
          <w:ilvl w:val="0"/>
          <w:numId w:val="0"/>
        </w:numPr>
        <w:ind w:leftChars="0"/>
        <w:rPr>
          <w:rFonts w:hint="eastAsia" w:asciiTheme="minorEastAsia" w:hAnsiTheme="minorEastAsia" w:cstheme="minorEastAsia"/>
          <w:sz w:val="28"/>
          <w:szCs w:val="36"/>
          <w:lang w:eastAsia="zh-CN"/>
        </w:rPr>
      </w:pPr>
    </w:p>
    <w:p>
      <w:pPr>
        <w:numPr>
          <w:ilvl w:val="0"/>
          <w:numId w:val="0"/>
        </w:numPr>
        <w:ind w:leftChars="0"/>
        <w:rPr>
          <w:rFonts w:hint="eastAsia" w:asciiTheme="minorEastAsia" w:hAnsiTheme="minorEastAsia" w:cstheme="minorEastAsia"/>
          <w:sz w:val="28"/>
          <w:szCs w:val="36"/>
          <w:lang w:eastAsia="zh-CN"/>
        </w:rPr>
      </w:pPr>
      <w:r>
        <w:rPr>
          <w:rFonts w:hint="eastAsia" w:asciiTheme="minorEastAsia" w:hAnsiTheme="minorEastAsia" w:cstheme="minorEastAsia"/>
          <w:sz w:val="28"/>
          <w:szCs w:val="36"/>
          <w:lang w:eastAsia="zh-CN"/>
        </w:rPr>
        <w:drawing>
          <wp:inline distT="0" distB="0" distL="114300" distR="114300">
            <wp:extent cx="6157595" cy="3552825"/>
            <wp:effectExtent l="0" t="0" r="14605" b="9525"/>
            <wp:docPr id="1" name="图片 1" descr="未命名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命名文件"/>
                    <pic:cNvPicPr>
                      <a:picLocks noChangeAspect="1"/>
                    </pic:cNvPicPr>
                  </pic:nvPicPr>
                  <pic:blipFill>
                    <a:blip r:embed="rId5"/>
                    <a:stretch>
                      <a:fillRect/>
                    </a:stretch>
                  </pic:blipFill>
                  <pic:spPr>
                    <a:xfrm>
                      <a:off x="0" y="0"/>
                      <a:ext cx="6157595" cy="355282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Theme="minorEastAsia" w:hAnsiTheme="minorEastAsia" w:cstheme="minorEastAsia"/>
          <w:sz w:val="28"/>
          <w:szCs w:val="36"/>
          <w:lang w:eastAsia="zh-CN"/>
        </w:rPr>
      </w:pPr>
      <w:r>
        <w:rPr>
          <w:rFonts w:hint="eastAsia" w:asciiTheme="minorEastAsia" w:hAnsiTheme="minorEastAsia" w:cstheme="minorEastAsia"/>
          <w:sz w:val="28"/>
          <w:szCs w:val="36"/>
          <w:lang w:eastAsia="zh-CN"/>
        </w:rPr>
        <w:t>希望各位师生能高度重视此项工作，严格按照文件要求落实并执行，有懈怠的行为，将进行严肃处理。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Theme="minorEastAsia" w:hAnsiTheme="minorEastAsia" w:cstheme="minorEastAsia"/>
          <w:sz w:val="28"/>
          <w:szCs w:val="36"/>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Theme="minorEastAsia" w:hAnsiTheme="minorEastAsia" w:cstheme="minorEastAsia"/>
          <w:sz w:val="28"/>
          <w:szCs w:val="36"/>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8680" w:firstLineChars="3100"/>
        <w:textAlignment w:val="auto"/>
        <w:rPr>
          <w:rFonts w:hint="eastAsia" w:asciiTheme="minorEastAsia" w:hAnsiTheme="minorEastAsia" w:cstheme="minorEastAsia"/>
          <w:sz w:val="28"/>
          <w:szCs w:val="36"/>
          <w:lang w:eastAsia="zh-CN"/>
        </w:rPr>
      </w:pPr>
      <w:r>
        <w:rPr>
          <w:rFonts w:hint="eastAsia" w:asciiTheme="minorEastAsia" w:hAnsiTheme="minorEastAsia" w:cstheme="minorEastAsia"/>
          <w:sz w:val="28"/>
          <w:szCs w:val="36"/>
          <w:lang w:eastAsia="zh-CN"/>
        </w:rPr>
        <w:t>航海物流学院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right"/>
        <w:textAlignment w:val="auto"/>
        <w:rPr>
          <w:rFonts w:hint="eastAsia" w:asciiTheme="minorEastAsia" w:hAnsiTheme="minorEastAsia" w:cstheme="minorEastAsia"/>
          <w:sz w:val="28"/>
          <w:szCs w:val="36"/>
          <w:lang w:val="en-US" w:eastAsia="zh-CN"/>
        </w:rPr>
      </w:pPr>
      <w:r>
        <w:rPr>
          <w:rFonts w:hint="eastAsia" w:asciiTheme="minorEastAsia" w:hAnsiTheme="minorEastAsia" w:cstheme="minorEastAsia"/>
          <w:sz w:val="28"/>
          <w:szCs w:val="36"/>
          <w:lang w:val="en-US" w:eastAsia="zh-CN"/>
        </w:rPr>
        <w:t>2020年2月5日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right"/>
        <w:textAlignment w:val="auto"/>
        <w:rPr>
          <w:rFonts w:hint="eastAsia" w:asciiTheme="minorEastAsia" w:hAnsiTheme="minorEastAsia" w:cstheme="minorEastAsia"/>
          <w:sz w:val="28"/>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right"/>
        <w:textAlignment w:val="auto"/>
        <w:rPr>
          <w:rFonts w:hint="eastAsia" w:asciiTheme="minorEastAsia" w:hAnsiTheme="minorEastAsia" w:cstheme="minorEastAsia"/>
          <w:sz w:val="28"/>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default" w:asciiTheme="minorEastAsia" w:hAnsiTheme="minorEastAsia" w:cstheme="minorEastAsia"/>
          <w:sz w:val="28"/>
          <w:szCs w:val="36"/>
          <w:highlight w:val="red"/>
          <w:lang w:val="en-US" w:eastAsia="zh-CN"/>
        </w:rPr>
      </w:pPr>
    </w:p>
    <w:sectPr>
      <w:pgSz w:w="11906" w:h="16838"/>
      <w:pgMar w:top="777" w:right="720" w:bottom="777"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2B3060"/>
    <w:multiLevelType w:val="singleLevel"/>
    <w:tmpl w:val="A22B3060"/>
    <w:lvl w:ilvl="0" w:tentative="0">
      <w:start w:val="1"/>
      <w:numFmt w:val="chineseCounting"/>
      <w:suff w:val="nothing"/>
      <w:lvlText w:val="（%1）"/>
      <w:lvlJc w:val="left"/>
      <w:rPr>
        <w:rFonts w:hint="eastAsia"/>
      </w:rPr>
    </w:lvl>
  </w:abstractNum>
  <w:abstractNum w:abstractNumId="1">
    <w:nsid w:val="AD9BC012"/>
    <w:multiLevelType w:val="singleLevel"/>
    <w:tmpl w:val="AD9BC012"/>
    <w:lvl w:ilvl="0" w:tentative="0">
      <w:start w:val="1"/>
      <w:numFmt w:val="decimal"/>
      <w:lvlText w:val="%1."/>
      <w:lvlJc w:val="left"/>
      <w:pPr>
        <w:tabs>
          <w:tab w:val="left" w:pos="312"/>
        </w:tabs>
      </w:pPr>
    </w:lvl>
  </w:abstractNum>
  <w:abstractNum w:abstractNumId="2">
    <w:nsid w:val="24339569"/>
    <w:multiLevelType w:val="singleLevel"/>
    <w:tmpl w:val="24339569"/>
    <w:lvl w:ilvl="0" w:tentative="0">
      <w:start w:val="1"/>
      <w:numFmt w:val="chineseCounting"/>
      <w:suff w:val="nothing"/>
      <w:lvlText w:val="%1、"/>
      <w:lvlJc w:val="left"/>
      <w:rPr>
        <w:rFonts w:hint="eastAsia"/>
      </w:rPr>
    </w:lvl>
  </w:abstractNum>
  <w:abstractNum w:abstractNumId="3">
    <w:nsid w:val="4416F564"/>
    <w:multiLevelType w:val="singleLevel"/>
    <w:tmpl w:val="4416F564"/>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51285E"/>
    <w:rsid w:val="169278D5"/>
    <w:rsid w:val="25623B03"/>
    <w:rsid w:val="2B51285E"/>
    <w:rsid w:val="3CC31612"/>
    <w:rsid w:val="40574410"/>
    <w:rsid w:val="42D15A43"/>
    <w:rsid w:val="493D6195"/>
    <w:rsid w:val="4DC96BD1"/>
    <w:rsid w:val="64B53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2020-01-29T04:33:00Z</dcterms:created>
  <dc:creator>つ回忆太心碎、</dc:creator>
  <cp:lastModifiedBy>つ回忆太心碎、</cp:lastModifiedBy>
  <dcterms:modified xsi:type="dcterms:W3CDTF">2020-02-06T11:05:21Z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